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2C5A9" w14:textId="77777777" w:rsidR="00514483" w:rsidRPr="00514483" w:rsidRDefault="00514483" w:rsidP="00514483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2AB5C8A6" w14:textId="77777777" w:rsidR="00514483" w:rsidRPr="00514483" w:rsidRDefault="00514483" w:rsidP="00514483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1ADF637F" w14:textId="77777777" w:rsidR="00514483" w:rsidRPr="00514483" w:rsidRDefault="00514483" w:rsidP="00514483">
      <w:pPr>
        <w:spacing w:after="0" w:line="237" w:lineRule="auto"/>
        <w:ind w:left="17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06F8B4CA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E3C5EF6" w14:textId="77777777" w:rsidR="00514483" w:rsidRPr="00514483" w:rsidRDefault="00514483" w:rsidP="00514483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3D13B1F9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  <w:r w:rsidRPr="00514483">
        <w:rPr>
          <w:rFonts w:ascii="Times New Roman" w:eastAsia="Times New Roman" w:hAnsi="Times New Roman" w:cs="Times New Roman"/>
          <w:sz w:val="26"/>
          <w:szCs w:val="24"/>
        </w:rPr>
        <w:tab/>
      </w:r>
    </w:p>
    <w:tbl>
      <w:tblPr>
        <w:tblW w:w="4253" w:type="dxa"/>
        <w:tblInd w:w="5778" w:type="dxa"/>
        <w:tblLook w:val="01E0" w:firstRow="1" w:lastRow="1" w:firstColumn="1" w:lastColumn="1" w:noHBand="0" w:noVBand="0"/>
      </w:tblPr>
      <w:tblGrid>
        <w:gridCol w:w="4253"/>
      </w:tblGrid>
      <w:tr w:rsidR="00514483" w:rsidRPr="00514483" w14:paraId="5892A737" w14:textId="77777777" w:rsidTr="002C66E9">
        <w:trPr>
          <w:trHeight w:val="2140"/>
        </w:trPr>
        <w:tc>
          <w:tcPr>
            <w:tcW w:w="4253" w:type="dxa"/>
          </w:tcPr>
          <w:p w14:paraId="379F768C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7B93B192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C1030A3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4426CE22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1FBEBE01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738BE30F" w14:textId="77777777" w:rsidR="00514483" w:rsidRPr="00514483" w:rsidRDefault="00514483" w:rsidP="00514483">
            <w:pPr>
              <w:spacing w:after="0" w:line="232" w:lineRule="auto"/>
              <w:ind w:right="80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0D25D10F" w14:textId="77777777" w:rsidR="00514483" w:rsidRPr="00514483" w:rsidRDefault="00514483" w:rsidP="00514483">
      <w:pPr>
        <w:spacing w:after="0" w:line="232" w:lineRule="auto"/>
        <w:ind w:right="8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ED1EB63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564024FB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75D7A04D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6C2D921F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2B4B9BAF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14:paraId="0EA05C1F" w14:textId="77777777" w:rsidR="00514483" w:rsidRPr="00514483" w:rsidRDefault="00514483" w:rsidP="00514483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ДИСЦИПЛИНЕ</w:t>
      </w:r>
    </w:p>
    <w:p w14:paraId="38FAD90B" w14:textId="77777777" w:rsidR="00514483" w:rsidRPr="00514483" w:rsidRDefault="00514483" w:rsidP="00514483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65554A" w14:textId="44DD8416" w:rsidR="00514483" w:rsidRPr="00514483" w:rsidRDefault="00514483" w:rsidP="00514483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Б1.В.ДВ.0</w:t>
      </w:r>
      <w:r w:rsidR="002C13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.02 </w:t>
      </w:r>
    </w:p>
    <w:p w14:paraId="6C85A6A3" w14:textId="77777777" w:rsidR="00514483" w:rsidRPr="00514483" w:rsidRDefault="00514483" w:rsidP="00514483">
      <w:pPr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E56A23D" w14:textId="77777777" w:rsidR="00514483" w:rsidRPr="00514483" w:rsidRDefault="00514483" w:rsidP="00514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ПРОМЫШЛЕННЫЙ ТУРИЗМ</w:t>
      </w:r>
    </w:p>
    <w:p w14:paraId="3C9AF512" w14:textId="77777777" w:rsidR="00514483" w:rsidRPr="00514483" w:rsidRDefault="00514483" w:rsidP="00514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1FB8977F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0798A274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59D0247" w14:textId="0509C936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 xml:space="preserve">Профиль подготовки/специализация: </w:t>
      </w:r>
      <w:r w:rsidRPr="00514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1313" w:rsidRPr="00E21313">
        <w:rPr>
          <w:rFonts w:ascii="Times New Roman" w:eastAsia="Times New Roman" w:hAnsi="Times New Roman" w:cs="Times New Roman"/>
          <w:b/>
          <w:bCs/>
          <w:lang w:eastAsia="zh-CN"/>
        </w:rPr>
        <w:t>Историко-культурный туризм и гостиничное дело</w:t>
      </w:r>
    </w:p>
    <w:p w14:paraId="736D11DE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A5354B4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>Квалификация (степень) выпускника: бакалавр</w:t>
      </w: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29E55C54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ab/>
      </w:r>
    </w:p>
    <w:p w14:paraId="5F13BB4F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>Форма обучения: очная/заочная</w:t>
      </w:r>
    </w:p>
    <w:p w14:paraId="1305B9C4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5DB4558A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6A4277F5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300D044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1428783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0557905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A1072C8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41044D0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F2CB775" w14:textId="77777777" w:rsidR="00514483" w:rsidRPr="00514483" w:rsidRDefault="00514483" w:rsidP="0051448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186B975" w14:textId="77777777" w:rsidR="00514483" w:rsidRPr="00514483" w:rsidRDefault="00514483" w:rsidP="00514483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78856896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310A2D57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E7A3D57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62903188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0C92338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F58FC00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23C871FB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C965D3" w14:textId="77777777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8543FF8" w14:textId="2DF92D33" w:rsidR="00514483" w:rsidRPr="00514483" w:rsidRDefault="00514483" w:rsidP="00514483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>Химки, 202</w:t>
      </w:r>
      <w:r w:rsidR="00E21313">
        <w:rPr>
          <w:rFonts w:ascii="Times New Roman" w:eastAsia="Times New Roman" w:hAnsi="Times New Roman" w:cs="Times New Roman"/>
          <w:b/>
          <w:bCs/>
          <w:lang w:eastAsia="zh-CN"/>
        </w:rPr>
        <w:t>4</w:t>
      </w:r>
      <w:r w:rsidRPr="00514483">
        <w:rPr>
          <w:rFonts w:ascii="Times New Roman" w:eastAsia="Times New Roman" w:hAnsi="Times New Roman" w:cs="Times New Roman"/>
          <w:b/>
          <w:bCs/>
          <w:lang w:eastAsia="zh-CN"/>
        </w:rPr>
        <w:t xml:space="preserve"> г.</w:t>
      </w:r>
    </w:p>
    <w:p w14:paraId="3326F1A6" w14:textId="77777777" w:rsidR="00514483" w:rsidRPr="00514483" w:rsidRDefault="00514483" w:rsidP="0051448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113E00" w14:textId="77777777" w:rsidR="00514483" w:rsidRPr="00514483" w:rsidRDefault="00514483" w:rsidP="00514483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0" w:name="_Toc1137161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lastRenderedPageBreak/>
        <w:t>Введение</w:t>
      </w:r>
      <w:bookmarkEnd w:id="0"/>
    </w:p>
    <w:p w14:paraId="488477E4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F84344" w14:textId="6EFCC5A2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дисциплине Б1.В.ДВ.0</w:t>
      </w:r>
      <w:r w:rsidR="002C138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Промышленный туризм»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14:paraId="7B394E95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 обучающихся по дисциплине 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Промышленный туризм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соответствующей рабочей программой дисциплины; трудоемкость 34 акад. часа.</w:t>
      </w:r>
    </w:p>
    <w:p w14:paraId="6088A3E3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подготовки бакалавров предусмотрены: занятия лекционного типа, занятия практического типа. рубежный котроль, зачет с оценкой .</w:t>
      </w:r>
    </w:p>
    <w:p w14:paraId="75041BBF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14:paraId="39A957E3" w14:textId="77777777" w:rsidR="00514483" w:rsidRPr="00514483" w:rsidRDefault="00514483" w:rsidP="00514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самостоятельной работы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309D6FB7" w14:textId="77777777" w:rsidR="00514483" w:rsidRPr="00514483" w:rsidRDefault="00514483" w:rsidP="00514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14:paraId="22D38790" w14:textId="77777777" w:rsidR="00514483" w:rsidRPr="00514483" w:rsidRDefault="00514483" w:rsidP="0051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28046F1D" w14:textId="77777777" w:rsidR="00514483" w:rsidRPr="00514483" w:rsidRDefault="00514483" w:rsidP="0051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4D27702B" w14:textId="77777777" w:rsidR="00514483" w:rsidRPr="00514483" w:rsidRDefault="00514483" w:rsidP="0051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7D070A25" w14:textId="77777777" w:rsidR="00514483" w:rsidRPr="00514483" w:rsidRDefault="00514483" w:rsidP="0051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121D1632" w14:textId="77777777" w:rsidR="00514483" w:rsidRPr="00514483" w:rsidRDefault="00514483" w:rsidP="005144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00E92D3F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0C797C64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14:paraId="2BA5CC24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5144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12954ED2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5144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4FD7FEF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14:paraId="0C21A10C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14:paraId="012C0173" w14:textId="77777777" w:rsidR="00514483" w:rsidRPr="00514483" w:rsidRDefault="00514483" w:rsidP="00514483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1" w:name="_Toc1137162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Формы самостоятельной работы обучающихся</w:t>
      </w:r>
      <w:bookmarkEnd w:id="1"/>
    </w:p>
    <w:p w14:paraId="10403777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C7F2E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 студентов по дисциплине  «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Промышленный туризм</w:t>
      </w: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30C7ABC1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</w:p>
    <w:p w14:paraId="7714CCBF" w14:textId="77777777" w:rsidR="00514483" w:rsidRPr="00514483" w:rsidRDefault="00514483" w:rsidP="00514483">
      <w:pPr>
        <w:tabs>
          <w:tab w:val="right" w:leader="underscore" w:pos="8505"/>
        </w:tabs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Таблица 1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212"/>
        <w:gridCol w:w="1554"/>
      </w:tblGrid>
      <w:tr w:rsidR="00514483" w:rsidRPr="00514483" w14:paraId="161B0152" w14:textId="77777777" w:rsidTr="002C66E9">
        <w:tc>
          <w:tcPr>
            <w:tcW w:w="634" w:type="dxa"/>
          </w:tcPr>
          <w:p w14:paraId="73FFC015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14:paraId="3578D9D8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087" w:type="dxa"/>
          </w:tcPr>
          <w:p w14:paraId="784A02D1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14:paraId="4A5AF37A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212" w:type="dxa"/>
          </w:tcPr>
          <w:p w14:paraId="1E3B6A5C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  <w:tc>
          <w:tcPr>
            <w:tcW w:w="1554" w:type="dxa"/>
          </w:tcPr>
          <w:p w14:paraId="686C197F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Трудоемкость в часах</w:t>
            </w:r>
          </w:p>
        </w:tc>
      </w:tr>
      <w:tr w:rsidR="00514483" w:rsidRPr="00514483" w14:paraId="5A60F340" w14:textId="77777777" w:rsidTr="002C66E9">
        <w:trPr>
          <w:trHeight w:val="639"/>
        </w:trPr>
        <w:tc>
          <w:tcPr>
            <w:tcW w:w="634" w:type="dxa"/>
          </w:tcPr>
          <w:p w14:paraId="250E54A6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87" w:type="dxa"/>
          </w:tcPr>
          <w:p w14:paraId="31D21E13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в</w:t>
            </w:r>
          </w:p>
          <w:p w14:paraId="64D89A76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промышленный</w:t>
            </w:r>
          </w:p>
          <w:p w14:paraId="64AA9FB8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</w:t>
            </w:r>
          </w:p>
          <w:p w14:paraId="00BE438B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1E31DBFA" w14:textId="77777777" w:rsidR="00514483" w:rsidRPr="00514483" w:rsidRDefault="00514483" w:rsidP="005144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79D0CD4D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83" w:rsidRPr="00514483" w14:paraId="7DD3A033" w14:textId="77777777" w:rsidTr="002C66E9">
        <w:tc>
          <w:tcPr>
            <w:tcW w:w="634" w:type="dxa"/>
          </w:tcPr>
          <w:p w14:paraId="5460D29D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087" w:type="dxa"/>
          </w:tcPr>
          <w:p w14:paraId="217CAE4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и</w:t>
            </w:r>
          </w:p>
          <w:p w14:paraId="47357F3A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организационные</w:t>
            </w:r>
          </w:p>
          <w:p w14:paraId="6A5EB3D4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</w:t>
            </w:r>
          </w:p>
          <w:p w14:paraId="4E25AB19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</w:t>
            </w:r>
          </w:p>
          <w:p w14:paraId="1621CB2E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туризма.</w:t>
            </w:r>
          </w:p>
          <w:p w14:paraId="297C692C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24DB7F13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3A6B753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83" w:rsidRPr="00514483" w14:paraId="046F51E9" w14:textId="77777777" w:rsidTr="002C66E9">
        <w:tc>
          <w:tcPr>
            <w:tcW w:w="634" w:type="dxa"/>
          </w:tcPr>
          <w:p w14:paraId="3AB5B572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087" w:type="dxa"/>
          </w:tcPr>
          <w:p w14:paraId="67FEA61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Промышленный</w:t>
            </w:r>
          </w:p>
          <w:p w14:paraId="2F3590E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 в России</w:t>
            </w:r>
          </w:p>
          <w:p w14:paraId="3503ABC8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68E1D94B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Анализ и конспектирование основной и дополнительной учебной литературы, предлагаемой к изучению темы. Подготовка к опросу по пройденному материалу. Подготовка презентации на заданную тему. </w:t>
            </w:r>
          </w:p>
        </w:tc>
        <w:tc>
          <w:tcPr>
            <w:tcW w:w="1554" w:type="dxa"/>
            <w:vAlign w:val="center"/>
          </w:tcPr>
          <w:p w14:paraId="3B59F095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83" w:rsidRPr="00514483" w14:paraId="6144C961" w14:textId="77777777" w:rsidTr="002C66E9">
        <w:tc>
          <w:tcPr>
            <w:tcW w:w="634" w:type="dxa"/>
          </w:tcPr>
          <w:p w14:paraId="3DA5F996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087" w:type="dxa"/>
          </w:tcPr>
          <w:p w14:paraId="2364D433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Нормативно-</w:t>
            </w:r>
          </w:p>
          <w:p w14:paraId="6E2D60CC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</w:t>
            </w:r>
          </w:p>
          <w:p w14:paraId="5DE75BC2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14:paraId="0FB7FFD1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</w:t>
            </w:r>
          </w:p>
          <w:p w14:paraId="20DD9C57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туризма</w:t>
            </w:r>
          </w:p>
          <w:p w14:paraId="70C37DE9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16C2385A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 Подготовка к тестированию.</w:t>
            </w:r>
          </w:p>
        </w:tc>
        <w:tc>
          <w:tcPr>
            <w:tcW w:w="1554" w:type="dxa"/>
            <w:vAlign w:val="center"/>
          </w:tcPr>
          <w:p w14:paraId="33F88CF8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83" w:rsidRPr="00514483" w14:paraId="51EB0FC0" w14:textId="77777777" w:rsidTr="002C66E9">
        <w:tc>
          <w:tcPr>
            <w:tcW w:w="634" w:type="dxa"/>
          </w:tcPr>
          <w:p w14:paraId="26EE6C6D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99" w:type="dxa"/>
            <w:gridSpan w:val="2"/>
          </w:tcPr>
          <w:p w14:paraId="23C25170" w14:textId="77777777" w:rsidR="00514483" w:rsidRPr="00514483" w:rsidRDefault="00514483" w:rsidP="00514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Рубежный контроль</w:t>
            </w:r>
          </w:p>
        </w:tc>
        <w:tc>
          <w:tcPr>
            <w:tcW w:w="1554" w:type="dxa"/>
            <w:vAlign w:val="center"/>
          </w:tcPr>
          <w:p w14:paraId="70BB063C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514483" w:rsidRPr="00514483" w14:paraId="4C3C465D" w14:textId="77777777" w:rsidTr="002C66E9">
        <w:tc>
          <w:tcPr>
            <w:tcW w:w="634" w:type="dxa"/>
          </w:tcPr>
          <w:p w14:paraId="41C81E94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087" w:type="dxa"/>
          </w:tcPr>
          <w:p w14:paraId="3549E7D6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Зарубежный и</w:t>
            </w:r>
          </w:p>
          <w:p w14:paraId="6F4FCEF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опыт</w:t>
            </w:r>
          </w:p>
          <w:p w14:paraId="63C2B0FD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развития</w:t>
            </w:r>
          </w:p>
          <w:p w14:paraId="3F0CD804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</w:t>
            </w:r>
          </w:p>
          <w:p w14:paraId="6AC7DFD3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туризма.</w:t>
            </w:r>
          </w:p>
          <w:p w14:paraId="10E2A1B5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61626090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161F5CEA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14483" w:rsidRPr="00514483" w14:paraId="60DFC989" w14:textId="77777777" w:rsidTr="002C66E9">
        <w:tc>
          <w:tcPr>
            <w:tcW w:w="634" w:type="dxa"/>
          </w:tcPr>
          <w:p w14:paraId="3F6430F5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087" w:type="dxa"/>
          </w:tcPr>
          <w:p w14:paraId="01B6F25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</w:t>
            </w:r>
          </w:p>
          <w:p w14:paraId="627A893A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предложений и их</w:t>
            </w:r>
          </w:p>
          <w:p w14:paraId="11EF6FAF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продвижение в</w:t>
            </w:r>
          </w:p>
          <w:p w14:paraId="299C4F7D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</w:t>
            </w:r>
          </w:p>
          <w:p w14:paraId="6CA229C0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 </w:t>
            </w:r>
          </w:p>
          <w:p w14:paraId="2428A58F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туризма.</w:t>
            </w:r>
          </w:p>
          <w:p w14:paraId="46642DB3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12" w:type="dxa"/>
          </w:tcPr>
          <w:p w14:paraId="0C3A0233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28730DA9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14483" w:rsidRPr="00514483" w14:paraId="00D8918F" w14:textId="77777777" w:rsidTr="002C66E9">
        <w:tc>
          <w:tcPr>
            <w:tcW w:w="634" w:type="dxa"/>
          </w:tcPr>
          <w:p w14:paraId="04436F01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087" w:type="dxa"/>
          </w:tcPr>
          <w:p w14:paraId="2A0631DC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 развития</w:t>
            </w:r>
          </w:p>
          <w:p w14:paraId="4AB39D1D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промышленного</w:t>
            </w:r>
          </w:p>
          <w:p w14:paraId="679F335B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туризма и пути их</w:t>
            </w:r>
          </w:p>
          <w:p w14:paraId="61821162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решения.</w:t>
            </w:r>
          </w:p>
          <w:p w14:paraId="55E1C8F2" w14:textId="77777777" w:rsidR="00514483" w:rsidRPr="00514483" w:rsidRDefault="00514483" w:rsidP="0051448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212" w:type="dxa"/>
          </w:tcPr>
          <w:p w14:paraId="51E6DEC7" w14:textId="77777777" w:rsidR="00514483" w:rsidRPr="00514483" w:rsidRDefault="00514483" w:rsidP="0051448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Анализ и конспектирование основной и дополнительной учебной литературы, предлагаемой к изучению темы. Подготовка к опросу по пройденному материалу.</w:t>
            </w:r>
          </w:p>
        </w:tc>
        <w:tc>
          <w:tcPr>
            <w:tcW w:w="1554" w:type="dxa"/>
            <w:vAlign w:val="center"/>
          </w:tcPr>
          <w:p w14:paraId="20FD6398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14:paraId="33E275E4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D18419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C56583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D40F6F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часов</w:t>
            </w:r>
          </w:p>
          <w:p w14:paraId="4A60DBAE" w14:textId="77777777" w:rsidR="00514483" w:rsidRPr="00514483" w:rsidRDefault="00514483" w:rsidP="0051448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F54CB48" w14:textId="77777777" w:rsidR="00514483" w:rsidRPr="00514483" w:rsidRDefault="00514483" w:rsidP="00514483">
      <w:pPr>
        <w:keepNext/>
        <w:keepLines/>
        <w:numPr>
          <w:ilvl w:val="0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2" w:name="_Toc1137163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Рекомендации по организации самостоятельной работы обучающихся</w:t>
      </w:r>
      <w:bookmarkEnd w:id="2"/>
    </w:p>
    <w:p w14:paraId="430742B4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96C58E" w14:textId="77777777" w:rsidR="00514483" w:rsidRPr="00514483" w:rsidRDefault="00514483" w:rsidP="00514483">
      <w:pPr>
        <w:keepNext/>
        <w:keepLines/>
        <w:numPr>
          <w:ilvl w:val="1"/>
          <w:numId w:val="3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3" w:name="_Toc1137164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Общие рекомендации по организации самостоятельной работы обучающихся</w:t>
      </w:r>
      <w:bookmarkEnd w:id="3"/>
    </w:p>
    <w:p w14:paraId="1B257F67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08954958" w14:textId="77777777" w:rsidR="00514483" w:rsidRPr="00514483" w:rsidRDefault="00514483" w:rsidP="00514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14:paraId="622B6DEA" w14:textId="77777777" w:rsidR="00514483" w:rsidRPr="00514483" w:rsidRDefault="00514483" w:rsidP="00514483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14:paraId="372485A5" w14:textId="77777777" w:rsidR="00514483" w:rsidRPr="00514483" w:rsidRDefault="00514483" w:rsidP="00514483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- 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F27EA67" w14:textId="77777777" w:rsidR="00514483" w:rsidRPr="00514483" w:rsidRDefault="00514483" w:rsidP="00514483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095834A2" w14:textId="77777777" w:rsidR="00514483" w:rsidRPr="00514483" w:rsidRDefault="00514483" w:rsidP="00514483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7E7DBB5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14:paraId="34E472B7" w14:textId="77777777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</w:t>
      </w:r>
      <w:r w:rsidRPr="005144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14:paraId="3B11A6A8" w14:textId="77777777" w:rsidR="00514483" w:rsidRPr="00514483" w:rsidRDefault="00514483" w:rsidP="00514483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ru-RU"/>
        </w:rPr>
      </w:pPr>
    </w:p>
    <w:p w14:paraId="2F333C25" w14:textId="77777777" w:rsidR="00514483" w:rsidRPr="00514483" w:rsidRDefault="00514483" w:rsidP="00514483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4" w:name="_Toc1137165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3.2 Методические рекомендации для студентов</w:t>
      </w:r>
      <w:bookmarkEnd w:id="4"/>
      <w:r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  <w:bookmarkStart w:id="5" w:name="_Toc1137166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по отдельным формам самостоятельной работы</w:t>
      </w:r>
      <w:bookmarkEnd w:id="5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5B972B5C" w14:textId="77777777" w:rsidR="00514483" w:rsidRPr="00514483" w:rsidRDefault="00514483" w:rsidP="00514483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814"/>
        <w:gridCol w:w="6969"/>
      </w:tblGrid>
      <w:tr w:rsidR="00514483" w:rsidRPr="00514483" w14:paraId="1FE6CF0E" w14:textId="77777777" w:rsidTr="002C66E9">
        <w:tc>
          <w:tcPr>
            <w:tcW w:w="562" w:type="dxa"/>
          </w:tcPr>
          <w:p w14:paraId="5167530B" w14:textId="77777777" w:rsidR="00514483" w:rsidRPr="00514483" w:rsidRDefault="00514483" w:rsidP="00514483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14:paraId="03E9B90C" w14:textId="77777777" w:rsidR="00514483" w:rsidRPr="00514483" w:rsidRDefault="00514483" w:rsidP="00514483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14" w:type="dxa"/>
          </w:tcPr>
          <w:p w14:paraId="386CB1FD" w14:textId="77777777" w:rsidR="00514483" w:rsidRPr="00514483" w:rsidRDefault="00514483" w:rsidP="00514483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969" w:type="dxa"/>
          </w:tcPr>
          <w:p w14:paraId="3CF50C54" w14:textId="77777777" w:rsidR="00514483" w:rsidRPr="00514483" w:rsidRDefault="00514483" w:rsidP="00514483">
            <w:pPr>
              <w:tabs>
                <w:tab w:val="num" w:pos="284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для студентов</w:t>
            </w:r>
          </w:p>
        </w:tc>
      </w:tr>
      <w:tr w:rsidR="00514483" w:rsidRPr="00514483" w14:paraId="7B162AC6" w14:textId="77777777" w:rsidTr="002C66E9">
        <w:tc>
          <w:tcPr>
            <w:tcW w:w="562" w:type="dxa"/>
          </w:tcPr>
          <w:p w14:paraId="74A20C12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14" w:type="dxa"/>
          </w:tcPr>
          <w:p w14:paraId="07B61364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969" w:type="dxa"/>
          </w:tcPr>
          <w:p w14:paraId="6F1298C0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14:paraId="377AEB25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подбора литературы в библиотеке используются алфавитный и систематический каталоги.</w:t>
            </w:r>
          </w:p>
          <w:p w14:paraId="019BCBC7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14:paraId="50E542E5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14:paraId="06442E7A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Особое внимание следует обратить на определение основных понятий курса. </w:t>
            </w:r>
          </w:p>
          <w:p w14:paraId="00B7B0C0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14:paraId="22047298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Полезно составлять опорные конспекты. </w:t>
            </w:r>
          </w:p>
          <w:p w14:paraId="1FACF794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14:paraId="49A2BD3F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14:paraId="0342FF3B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14:paraId="3C46346E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Различают два вида чтения: первичное и вторичное. </w:t>
            </w:r>
          </w:p>
          <w:p w14:paraId="6C562A11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14:paraId="4098B14E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14:paraId="3CD6E32A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виды систематизированной записи прочитанного:</w:t>
            </w:r>
          </w:p>
          <w:p w14:paraId="1AD59654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14:paraId="0EF4E6B7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14:paraId="6443B7EB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14:paraId="14F3B07A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14:paraId="63C606B2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14:paraId="3EFBB45B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14:paraId="5942CACB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Методические рекомендации по составлению конспекта:</w:t>
            </w:r>
          </w:p>
          <w:p w14:paraId="726AAF60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14:paraId="01D6E9B8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Выделите главное, составьте план;</w:t>
            </w:r>
          </w:p>
          <w:p w14:paraId="2CD0E46D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Кратко сформулируйте основные положения текста, отметьте аргументацию автора;</w:t>
            </w:r>
          </w:p>
          <w:p w14:paraId="64D8065C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14:paraId="4E78E351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Грамотно записывайте цитаты. Цитируя, учитывайте лаконичность, значимость мысли.</w:t>
            </w:r>
          </w:p>
          <w:p w14:paraId="0EB589D9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14:paraId="65760121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14483" w:rsidRPr="00514483" w14:paraId="6EF892DA" w14:textId="77777777" w:rsidTr="002C66E9">
        <w:tc>
          <w:tcPr>
            <w:tcW w:w="562" w:type="dxa"/>
          </w:tcPr>
          <w:p w14:paraId="1C73DB54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814" w:type="dxa"/>
          </w:tcPr>
          <w:p w14:paraId="23B1E07C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6969" w:type="dxa"/>
          </w:tcPr>
          <w:p w14:paraId="79FDCD02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раскрывать основные положения статьи. Докладчик ставит задачу и цели, обрисовывает проблему исследования, методы и методологию, докладывает основные результаты исследования, делает выводы.</w:t>
            </w:r>
          </w:p>
          <w:p w14:paraId="18AECF5F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Соблюдение регламента.</w:t>
            </w:r>
          </w:p>
          <w:p w14:paraId="05563CEB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Студенту отводится 5 минут на презентацию и  до 5 минут на ответы на вопросы студентов. Если презентация затягивается и продолжается более 5 минут, оценка докладчику снижается за неумение эффективно распределить время выступления.</w:t>
            </w:r>
          </w:p>
          <w:p w14:paraId="586BA8D6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>Качество слайдов.</w:t>
            </w:r>
          </w:p>
          <w:p w14:paraId="3538ECB0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</w:t>
            </w:r>
          </w:p>
          <w:p w14:paraId="63DCF8B2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sz w:val="20"/>
                <w:szCs w:val="18"/>
                <w:lang w:eastAsia="zh-CN"/>
              </w:rPr>
              <w:t xml:space="preserve">Комментарии докладчика к слайдам. </w:t>
            </w:r>
          </w:p>
          <w:p w14:paraId="2F3DBFEC" w14:textId="77777777" w:rsidR="00514483" w:rsidRPr="00514483" w:rsidRDefault="00514483" w:rsidP="00514483">
            <w:pPr>
              <w:tabs>
                <w:tab w:val="num" w:pos="284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18"/>
                <w:lang w:eastAsia="zh-CN"/>
              </w:rPr>
              <w:t>Комментарии даются четко и ясно, не зачитываются докладчиком и не дублируют текст слайдов. Докладчик имеет право «подсматривать» в свои записи, но зачитывание этих записей не допускается! Зачитанное студентом выступление оценивается как неудовлетворительное.</w:t>
            </w:r>
          </w:p>
        </w:tc>
      </w:tr>
      <w:tr w:rsidR="00514483" w:rsidRPr="00514483" w14:paraId="4C41944C" w14:textId="77777777" w:rsidTr="002C66E9">
        <w:tc>
          <w:tcPr>
            <w:tcW w:w="562" w:type="dxa"/>
          </w:tcPr>
          <w:p w14:paraId="5126B865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14" w:type="dxa"/>
          </w:tcPr>
          <w:p w14:paraId="557CD6A1" w14:textId="77777777" w:rsidR="00514483" w:rsidRPr="00514483" w:rsidRDefault="00514483" w:rsidP="00514483">
            <w:pPr>
              <w:tabs>
                <w:tab w:val="num" w:pos="284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 к зачету</w:t>
            </w:r>
          </w:p>
        </w:tc>
        <w:tc>
          <w:tcPr>
            <w:tcW w:w="6969" w:type="dxa"/>
          </w:tcPr>
          <w:p w14:paraId="3142B375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Подготовка к и зачетам</w:t>
            </w:r>
          </w:p>
          <w:p w14:paraId="66EB6897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      </w:r>
          </w:p>
          <w:p w14:paraId="701867EE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Экзаменационная сессия - это серия экзаменов, установленных учебным планом. Между экзаменами интервал 3-4 дня. </w:t>
            </w:r>
          </w:p>
          <w:p w14:paraId="7358180F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 эти 3-4 дня нужно систематизировать уже имеющиеся знания. На консультации перед экзаменом студентов познакомят с основными </w:t>
            </w: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требованиями, ответят на возникшие у них вопросы. Поэтому посещение консультаций обязательно.</w:t>
            </w:r>
          </w:p>
          <w:p w14:paraId="159FE85E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      </w:r>
          </w:p>
          <w:p w14:paraId="32A22DCC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      </w:r>
          </w:p>
          <w:p w14:paraId="12C3C82C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      </w:r>
          </w:p>
          <w:p w14:paraId="7BE30A63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      </w:r>
          </w:p>
          <w:p w14:paraId="50125FF7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      </w:r>
          </w:p>
          <w:p w14:paraId="6BF86510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Систематическая подготовка к занятиям в течение семестра позволит использовать время экзаменационной сессии для систематизации знаний.</w:t>
            </w:r>
          </w:p>
          <w:p w14:paraId="334A0AF4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Правила подготовки к зачетам и экзаменам:</w:t>
            </w:r>
          </w:p>
          <w:p w14:paraId="3A92FB19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      </w:r>
          </w:p>
          <w:p w14:paraId="33B7BA5C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      </w:r>
          </w:p>
          <w:p w14:paraId="2A7531D1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      </w:r>
          </w:p>
          <w:p w14:paraId="6D04E2F5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51448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      </w:r>
          </w:p>
          <w:p w14:paraId="6F83CE82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При подготовке к зачету ,экзамену обучающемуся рекомендуется обращаться к Современным профессиональным базам данных и информационным справочным системам:</w:t>
            </w:r>
          </w:p>
          <w:p w14:paraId="2E9634A8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 Министерство образования и науки Российской Федерации:</w:t>
            </w:r>
          </w:p>
          <w:p w14:paraId="536EEC5E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http://минобрнауки.рф/</w:t>
            </w:r>
          </w:p>
          <w:p w14:paraId="616EBC18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 Министерство культуры РФ https://www.mkrf.ru/</w:t>
            </w:r>
          </w:p>
          <w:p w14:paraId="7032DEC6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 Департамент культуры г. Москвы http://kultura.mos.ru/</w:t>
            </w:r>
          </w:p>
          <w:p w14:paraId="6A994E02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 Портал ФГОС ВО http://fgosvo.ru/</w:t>
            </w:r>
          </w:p>
          <w:p w14:paraId="16529B24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 Реестр профессиональных стандартов:</w:t>
            </w:r>
          </w:p>
          <w:p w14:paraId="7A166394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http://profstandart.rosmintrud.ru/obshchiyinformatsionnyy-blok/natsionalnyy-</w:t>
            </w:r>
          </w:p>
          <w:p w14:paraId="47F72B1D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reestrprofessionalnykh-standartov/reestr-professionalnykhstandartov/</w:t>
            </w:r>
          </w:p>
          <w:p w14:paraId="703DC53C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 Национальное агентство развития квалификаций http://nark.ru/</w:t>
            </w:r>
          </w:p>
          <w:p w14:paraId="0CC47680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7 Российское образование. Федеральный портал. http://www.edu.ru/</w:t>
            </w:r>
          </w:p>
          <w:p w14:paraId="6802CEF6" w14:textId="77777777" w:rsidR="00514483" w:rsidRPr="00514483" w:rsidRDefault="00514483" w:rsidP="00514483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448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8 Культура РФ https://www.culture.ru/</w:t>
            </w:r>
          </w:p>
          <w:p w14:paraId="4ECA91A0" w14:textId="77777777" w:rsidR="00514483" w:rsidRPr="00514483" w:rsidRDefault="00514483" w:rsidP="00514483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14:paraId="0AE2F40A" w14:textId="77777777" w:rsidR="00514483" w:rsidRPr="00514483" w:rsidRDefault="00514483" w:rsidP="00514483">
      <w:pPr>
        <w:tabs>
          <w:tab w:val="num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ru-RU"/>
        </w:rPr>
      </w:pPr>
    </w:p>
    <w:p w14:paraId="3FB8E199" w14:textId="77777777" w:rsidR="00514483" w:rsidRPr="00514483" w:rsidRDefault="00514483" w:rsidP="005144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38CBD" w14:textId="77777777" w:rsidR="00514483" w:rsidRDefault="00514483" w:rsidP="00514483">
      <w:pPr>
        <w:keepNext/>
        <w:keepLines/>
        <w:numPr>
          <w:ilvl w:val="0"/>
          <w:numId w:val="4"/>
        </w:numPr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bookmarkStart w:id="6" w:name="_Toc1137167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lastRenderedPageBreak/>
        <w:t>Оценка самостоятельной работы</w:t>
      </w:r>
      <w:bookmarkEnd w:id="6"/>
      <w:r w:rsidRPr="0051448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 xml:space="preserve"> </w:t>
      </w:r>
    </w:p>
    <w:p w14:paraId="2D2B068D" w14:textId="77777777" w:rsidR="00514483" w:rsidRDefault="00514483" w:rsidP="00514483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</w:p>
    <w:p w14:paraId="66A72B88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историко-педагогических  событий.</w:t>
      </w:r>
    </w:p>
    <w:p w14:paraId="363DF838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выставляется бакалавру,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026840D5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748BDF9A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14:paraId="350E07F1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работы студентов  в ходе семестра будет оцениваться на основе следующих критериев:</w:t>
      </w:r>
    </w:p>
    <w:p w14:paraId="76536FCE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дисциплине состоит из двух частей: работа в течение семестра и ответ на экзамене.</w:t>
      </w:r>
    </w:p>
    <w:p w14:paraId="79F52812" w14:textId="77777777" w:rsidR="00514483" w:rsidRPr="00514483" w:rsidRDefault="00514483" w:rsidP="005144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44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14:paraId="4D0F2CA8" w14:textId="77777777" w:rsidR="00514483" w:rsidRPr="00514483" w:rsidRDefault="00514483" w:rsidP="00514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30F515" w14:textId="77777777" w:rsidR="00514483" w:rsidRPr="00514483" w:rsidRDefault="00514483" w:rsidP="005144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Составитель: </w:t>
      </w:r>
    </w:p>
    <w:p w14:paraId="23370E7B" w14:textId="7D8ECA3D" w:rsidR="00514483" w:rsidRPr="00514483" w:rsidRDefault="00514483" w:rsidP="005144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к.филол.н., доцент кафедры </w:t>
      </w:r>
      <w:r w:rsidR="002C1382">
        <w:rPr>
          <w:rFonts w:ascii="Times New Roman" w:eastAsia="Calibri" w:hAnsi="Times New Roman" w:cs="Times New Roman"/>
          <w:sz w:val="24"/>
          <w:szCs w:val="24"/>
        </w:rPr>
        <w:t>управления и экономики культуры</w:t>
      </w: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 Князев И.В.</w:t>
      </w:r>
    </w:p>
    <w:p w14:paraId="12335516" w14:textId="456AB9EA" w:rsidR="00514483" w:rsidRPr="00514483" w:rsidRDefault="00514483" w:rsidP="005144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Программа одобрена на заседании кафедры </w:t>
      </w:r>
      <w:r w:rsidR="002C1382">
        <w:rPr>
          <w:rFonts w:ascii="Times New Roman" w:eastAsia="Calibri" w:hAnsi="Times New Roman" w:cs="Times New Roman"/>
          <w:sz w:val="24"/>
          <w:szCs w:val="24"/>
        </w:rPr>
        <w:t>управления и экономики культуры</w:t>
      </w:r>
    </w:p>
    <w:p w14:paraId="5653DCA5" w14:textId="174F8D89" w:rsidR="00514483" w:rsidRPr="00514483" w:rsidRDefault="00514483" w:rsidP="00514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483">
        <w:rPr>
          <w:rFonts w:ascii="Times New Roman" w:eastAsia="Calibri" w:hAnsi="Times New Roman" w:cs="Times New Roman"/>
          <w:sz w:val="24"/>
          <w:szCs w:val="24"/>
        </w:rPr>
        <w:t>от 0</w:t>
      </w:r>
      <w:r w:rsidR="00E21313">
        <w:rPr>
          <w:rFonts w:ascii="Times New Roman" w:eastAsia="Calibri" w:hAnsi="Times New Roman" w:cs="Times New Roman"/>
          <w:sz w:val="24"/>
          <w:szCs w:val="24"/>
        </w:rPr>
        <w:t>2</w:t>
      </w: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 сентября 202</w:t>
      </w:r>
      <w:r w:rsidR="00E21313">
        <w:rPr>
          <w:rFonts w:ascii="Times New Roman" w:eastAsia="Calibri" w:hAnsi="Times New Roman" w:cs="Times New Roman"/>
          <w:sz w:val="24"/>
          <w:szCs w:val="24"/>
        </w:rPr>
        <w:t>4</w:t>
      </w:r>
      <w:r w:rsidRPr="00514483">
        <w:rPr>
          <w:rFonts w:ascii="Times New Roman" w:eastAsia="Calibri" w:hAnsi="Times New Roman" w:cs="Times New Roman"/>
          <w:sz w:val="24"/>
          <w:szCs w:val="24"/>
        </w:rPr>
        <w:t xml:space="preserve"> года, протокол N </w:t>
      </w:r>
      <w:r w:rsidR="00E21313">
        <w:rPr>
          <w:rFonts w:ascii="Times New Roman" w:eastAsia="Calibri" w:hAnsi="Times New Roman" w:cs="Times New Roman"/>
          <w:sz w:val="24"/>
          <w:szCs w:val="24"/>
        </w:rPr>
        <w:t>1</w:t>
      </w:r>
      <w:r w:rsidRPr="005144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4493DC" w14:textId="77777777" w:rsidR="00514483" w:rsidRPr="00514483" w:rsidRDefault="00514483" w:rsidP="00514483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</w:p>
    <w:p w14:paraId="63E94AAB" w14:textId="77777777" w:rsidR="007F652C" w:rsidRDefault="002C1382"/>
    <w:sectPr w:rsidR="007F6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483"/>
    <w:rsid w:val="00017853"/>
    <w:rsid w:val="002C1382"/>
    <w:rsid w:val="00514483"/>
    <w:rsid w:val="00AF5E82"/>
    <w:rsid w:val="00C512DA"/>
    <w:rsid w:val="00E2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FBDE"/>
  <w15:chartTrackingRefBased/>
  <w15:docId w15:val="{94C6D836-C442-4BE4-80B8-C457E453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2594</Words>
  <Characters>14789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Петровна Сморжок</dc:creator>
  <cp:keywords/>
  <dc:description/>
  <cp:lastModifiedBy>Виктория Суржикова</cp:lastModifiedBy>
  <cp:revision>3</cp:revision>
  <dcterms:created xsi:type="dcterms:W3CDTF">2022-02-28T11:10:00Z</dcterms:created>
  <dcterms:modified xsi:type="dcterms:W3CDTF">2024-10-04T08:42:00Z</dcterms:modified>
</cp:coreProperties>
</file>